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1A5B36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1A5B36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1A5B36">
        <w:rPr>
          <w:rFonts w:ascii="Arial" w:hAnsi="Arial" w:cs="Arial"/>
          <w:sz w:val="24"/>
          <w:szCs w:val="24"/>
        </w:rPr>
        <w:t>2022-08-16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1A5B36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A5B36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1A5B36" w:rsidP="00D665F5">
      <w:pPr>
        <w:rPr>
          <w:rFonts w:ascii="Arial" w:hAnsi="Arial" w:cs="Arial"/>
          <w:sz w:val="24"/>
          <w:szCs w:val="24"/>
        </w:rPr>
      </w:pPr>
      <w:r w:rsidRPr="001A5B36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A5B36">
        <w:rPr>
          <w:rFonts w:ascii="Arial" w:hAnsi="Arial" w:cs="Arial"/>
          <w:sz w:val="24"/>
          <w:szCs w:val="24"/>
        </w:rPr>
        <w:t>2</w:t>
      </w:r>
    </w:p>
    <w:p w:rsidR="00D665F5" w:rsidRPr="00BB547B" w:rsidRDefault="001A5B36" w:rsidP="00D665F5">
      <w:pPr>
        <w:rPr>
          <w:rFonts w:ascii="Arial" w:hAnsi="Arial" w:cs="Arial"/>
          <w:sz w:val="24"/>
          <w:szCs w:val="24"/>
        </w:rPr>
      </w:pPr>
      <w:r w:rsidRPr="001A5B36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A5B36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1A5B36" w:rsidRPr="001A5B36">
        <w:rPr>
          <w:rFonts w:ascii="Arial" w:hAnsi="Arial" w:cs="Arial"/>
          <w:b/>
          <w:sz w:val="24"/>
          <w:szCs w:val="24"/>
        </w:rPr>
        <w:t>ZP/TP/17/2022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A5B36" w:rsidRPr="001A5B36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1A5B36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A5B36">
        <w:rPr>
          <w:rFonts w:ascii="Arial" w:hAnsi="Arial" w:cs="Arial"/>
          <w:b/>
          <w:szCs w:val="24"/>
        </w:rPr>
        <w:t>Dostawa materiałów jednorazowego użytku i wyrobów diagnostycznych dla Szpitala Specjalistycznego  im. A. Falkiewicza  we Wrocławiu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1A5B36" w:rsidRPr="001A5B36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1A5B36" w:rsidRPr="001A5B36">
        <w:rPr>
          <w:rFonts w:ascii="Arial" w:hAnsi="Arial" w:cs="Arial"/>
          <w:sz w:val="24"/>
          <w:szCs w:val="24"/>
        </w:rPr>
        <w:t>12/08/2022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1A5B36" w:rsidRPr="001A5B36">
        <w:rPr>
          <w:rFonts w:ascii="Arial" w:hAnsi="Arial" w:cs="Arial"/>
          <w:sz w:val="24"/>
          <w:szCs w:val="24"/>
        </w:rPr>
        <w:t>11:30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Przedsiębiorstwo Wielobranżowe Intergos Sp.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Legionów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55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43-300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16 482.00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16 408.20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13 109.04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11 404.80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101 304.00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48 081.60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42 787.17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Firma Produkcyjno-Usługowo-Handlowa Mieczysław Kruszelnicki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ul. Chorwacka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51-107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35 662.86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Firma Produkcyjno-Usługowo-Handlowa Mieczysław Kruszelnicki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ul. Chorwacka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51-107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35 662.86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Grenevo Polska Sp.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Lewinowska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03-684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53 686.80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Kliniki Naczyniowo Kardiologiczne KNK Spółka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Rakoniewicka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23A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60-111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48 703.68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Informer Med Sp.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Winogrady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61-626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10 512.81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Abena Polska Sp.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Nowa, Łozienica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72-100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Goleniów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37 999.26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Abena Polska Sp.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Nowa, Łozienica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72-100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Goleniów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541.20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EM POLAND sp.zo.o.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Al. Piłsudskiego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63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05-070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Sulejówek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6 391.44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Polmil sp. z o. o. S. K. A.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85-758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49 621.25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Toruńskie Zakłady Materiałów Opatrunkowych S.A.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ŻÓŁKIEWSKIEGO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20/26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73 593.57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 xml:space="preserve">Toruńskie Zakłady Materiałów </w:t>
            </w:r>
            <w:r w:rsidRPr="001A5B36">
              <w:rPr>
                <w:rFonts w:ascii="Arial" w:hAnsi="Arial" w:cs="Arial"/>
              </w:rPr>
              <w:lastRenderedPageBreak/>
              <w:t>Opatrunkowych S.A.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ŻÓŁKIEWSKIEGO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20/26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lastRenderedPageBreak/>
              <w:t>129 330.00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Toruńskie Zakłady Materiałów Opatrunkowych S.A.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ŻÓŁKIEWSKIEGO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20/26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25 863.12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CENPOL Plastics Piotr Cendrowski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Rudna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14/bud 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41-200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Sosnowiec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21 641.85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Bialmed Sp.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15 914.97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Bialmed Sp. z o.o.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Kazimierzowska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46/48/35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02-546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44 452.80 zł</w:t>
            </w:r>
          </w:p>
        </w:tc>
      </w:tr>
      <w:tr w:rsidR="001A5B36" w:rsidRPr="00BB547B" w:rsidTr="005C417D">
        <w:tc>
          <w:tcPr>
            <w:tcW w:w="993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A5B36" w:rsidRPr="00BB547B" w:rsidRDefault="001A5B36" w:rsidP="005C417D">
            <w:pPr>
              <w:spacing w:before="80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TARGET M. P. TURLIŃSKI SPÓŁKA JAWNA</w:t>
            </w:r>
          </w:p>
          <w:p w:rsidR="001A5B36" w:rsidRPr="00BB547B" w:rsidRDefault="001A5B36" w:rsidP="005C417D">
            <w:pPr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ORKANA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100/A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A5B36" w:rsidRPr="00BB547B" w:rsidRDefault="001A5B36" w:rsidP="005C417D">
            <w:pPr>
              <w:spacing w:after="80"/>
              <w:jc w:val="both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58-307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A5B36">
              <w:rPr>
                <w:rFonts w:ascii="Arial" w:hAnsi="Arial" w:cs="Arial"/>
              </w:rPr>
              <w:t>WAŁBRZYCH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36" w:rsidRPr="00BB547B" w:rsidRDefault="001A5B36" w:rsidP="005C417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5B36">
              <w:rPr>
                <w:rFonts w:ascii="Arial" w:hAnsi="Arial" w:cs="Arial"/>
              </w:rPr>
              <w:t>76 179.25 zł</w:t>
            </w:r>
          </w:p>
        </w:tc>
      </w:tr>
    </w:tbl>
    <w:p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bookmarkStart w:id="1" w:name="_GoBack"/>
      <w:bookmarkEnd w:id="1"/>
      <w:r w:rsidRPr="00BB547B">
        <w:rPr>
          <w:rFonts w:ascii="Arial" w:hAnsi="Arial" w:cs="Arial"/>
          <w:i/>
          <w:szCs w:val="24"/>
        </w:rPr>
        <w:t>Zamawiający</w:t>
      </w:r>
      <w:bookmarkEnd w:id="0"/>
    </w:p>
    <w:sectPr w:rsidR="00A80738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56" w:rsidRDefault="00DC2D56">
      <w:r>
        <w:separator/>
      </w:r>
    </w:p>
  </w:endnote>
  <w:endnote w:type="continuationSeparator" w:id="0">
    <w:p w:rsidR="00DC2D56" w:rsidRDefault="00DC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173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173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C10E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56" w:rsidRDefault="00DC2D56">
      <w:r>
        <w:separator/>
      </w:r>
    </w:p>
  </w:footnote>
  <w:footnote w:type="continuationSeparator" w:id="0">
    <w:p w:rsidR="00DC2D56" w:rsidRDefault="00DC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36" w:rsidRDefault="001A5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36" w:rsidRDefault="001A5B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36" w:rsidRDefault="001A5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E6"/>
    <w:rsid w:val="00007727"/>
    <w:rsid w:val="00017720"/>
    <w:rsid w:val="00035488"/>
    <w:rsid w:val="000D7F25"/>
    <w:rsid w:val="000E00E5"/>
    <w:rsid w:val="00173B20"/>
    <w:rsid w:val="001A5B36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382"/>
    <w:rsid w:val="006B27ED"/>
    <w:rsid w:val="00843263"/>
    <w:rsid w:val="00861E75"/>
    <w:rsid w:val="009D19BD"/>
    <w:rsid w:val="009F189D"/>
    <w:rsid w:val="00A80738"/>
    <w:rsid w:val="00AC10E6"/>
    <w:rsid w:val="00BB547B"/>
    <w:rsid w:val="00C236D3"/>
    <w:rsid w:val="00C31735"/>
    <w:rsid w:val="00C659E2"/>
    <w:rsid w:val="00C82837"/>
    <w:rsid w:val="00CA3D66"/>
    <w:rsid w:val="00CB0802"/>
    <w:rsid w:val="00D665F5"/>
    <w:rsid w:val="00D7128F"/>
    <w:rsid w:val="00DC2D56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DF2B6C-D300-4214-9AA9-09E2EAA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2022-08-16T10:11:00Z</dcterms:created>
  <dcterms:modified xsi:type="dcterms:W3CDTF">2022-08-16T10:11:00Z</dcterms:modified>
</cp:coreProperties>
</file>